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74B" w:rsidRDefault="00DB774B">
      <w:pPr>
        <w:pBdr>
          <w:top w:val="nil"/>
          <w:left w:val="nil"/>
          <w:bottom w:val="nil"/>
          <w:right w:val="nil"/>
          <w:between w:val="nil"/>
        </w:pBdr>
        <w:spacing w:line="360" w:lineRule="auto"/>
        <w:jc w:val="center"/>
        <w:rPr>
          <w:rFonts w:ascii="Barlow" w:eastAsia="Barlow" w:hAnsi="Barlow" w:cs="Barlow"/>
          <w:b/>
          <w:color w:val="000000"/>
          <w:sz w:val="22"/>
          <w:szCs w:val="22"/>
        </w:rPr>
      </w:pPr>
    </w:p>
    <w:p w:rsidR="00DB774B" w:rsidRDefault="00DB774B">
      <w:pPr>
        <w:pBdr>
          <w:top w:val="nil"/>
          <w:left w:val="nil"/>
          <w:bottom w:val="nil"/>
          <w:right w:val="nil"/>
          <w:between w:val="nil"/>
        </w:pBdr>
        <w:spacing w:line="360" w:lineRule="auto"/>
        <w:rPr>
          <w:rFonts w:ascii="Barlow" w:eastAsia="Barlow" w:hAnsi="Barlow" w:cs="Barlow"/>
          <w:b/>
          <w:color w:val="000000"/>
          <w:sz w:val="22"/>
          <w:szCs w:val="22"/>
        </w:rPr>
      </w:pPr>
    </w:p>
    <w:p w:rsidR="00DB774B" w:rsidRDefault="00000000">
      <w:pPr>
        <w:jc w:val="center"/>
        <w:rPr>
          <w:rFonts w:ascii="Barlow" w:eastAsia="Barlow" w:hAnsi="Barlow" w:cs="Barlow"/>
          <w:b/>
          <w:sz w:val="32"/>
          <w:szCs w:val="32"/>
        </w:rPr>
      </w:pPr>
      <w:r>
        <w:rPr>
          <w:rFonts w:ascii="Barlow" w:eastAsia="Barlow" w:hAnsi="Barlow" w:cs="Barlow"/>
          <w:b/>
          <w:sz w:val="32"/>
          <w:szCs w:val="32"/>
        </w:rPr>
        <w:t>SOLICITUD USO DE NOMBRE SOCIAL</w:t>
      </w:r>
    </w:p>
    <w:p w:rsidR="00DB774B" w:rsidRDefault="00DB774B">
      <w:pPr>
        <w:jc w:val="center"/>
        <w:rPr>
          <w:rFonts w:ascii="Barlow" w:eastAsia="Barlow" w:hAnsi="Barlow" w:cs="Barlow"/>
          <w:b/>
          <w:sz w:val="28"/>
          <w:szCs w:val="28"/>
        </w:rPr>
      </w:pPr>
    </w:p>
    <w:p w:rsidR="00DB774B" w:rsidRDefault="00000000">
      <w:pPr>
        <w:jc w:val="right"/>
        <w:rPr>
          <w:rFonts w:ascii="Barlow" w:eastAsia="Barlow" w:hAnsi="Barlow" w:cs="Barlow"/>
          <w:b/>
          <w:sz w:val="22"/>
          <w:szCs w:val="22"/>
        </w:rPr>
      </w:pPr>
      <w:r>
        <w:rPr>
          <w:rFonts w:ascii="Barlow" w:eastAsia="Barlow" w:hAnsi="Barlow" w:cs="Barlow"/>
          <w:sz w:val="22"/>
          <w:szCs w:val="22"/>
        </w:rPr>
        <w:t xml:space="preserve">Santiago, </w:t>
      </w:r>
      <w:r>
        <w:rPr>
          <w:rFonts w:ascii="Barlow" w:eastAsia="Barlow" w:hAnsi="Barlow" w:cs="Barlow"/>
          <w:color w:val="808080"/>
          <w:sz w:val="22"/>
          <w:szCs w:val="22"/>
        </w:rPr>
        <w:t>Haga clic aquí o pulse para escribir una fecha.</w:t>
      </w:r>
    </w:p>
    <w:p w:rsidR="00DB774B" w:rsidRDefault="00DB774B">
      <w:pPr>
        <w:jc w:val="center"/>
        <w:rPr>
          <w:rFonts w:ascii="Barlow" w:eastAsia="Barlow" w:hAnsi="Barlow" w:cs="Barlow"/>
          <w:sz w:val="22"/>
          <w:szCs w:val="22"/>
        </w:rPr>
      </w:pPr>
    </w:p>
    <w:p w:rsidR="00DB774B" w:rsidRDefault="00DB774B">
      <w:pPr>
        <w:jc w:val="both"/>
        <w:rPr>
          <w:rFonts w:ascii="Barlow" w:eastAsia="Barlow" w:hAnsi="Barlow" w:cs="Barlow"/>
          <w:sz w:val="22"/>
          <w:szCs w:val="22"/>
        </w:rPr>
      </w:pPr>
    </w:p>
    <w:p w:rsidR="00DB774B" w:rsidRDefault="00000000">
      <w:pPr>
        <w:jc w:val="both"/>
        <w:rPr>
          <w:rFonts w:ascii="Barlow" w:eastAsia="Barlow" w:hAnsi="Barlow" w:cs="Barlow"/>
          <w:sz w:val="22"/>
          <w:szCs w:val="22"/>
        </w:rPr>
      </w:pPr>
      <w:r>
        <w:rPr>
          <w:rFonts w:ascii="Barlow" w:eastAsia="Barlow" w:hAnsi="Barlow" w:cs="Barlow"/>
          <w:sz w:val="22"/>
          <w:szCs w:val="22"/>
        </w:rPr>
        <w:t xml:space="preserve">Quien suscribe, de nombre legal </w:t>
      </w:r>
      <w:r>
        <w:rPr>
          <w:rFonts w:ascii="Barlow" w:eastAsia="Barlow" w:hAnsi="Barlow" w:cs="Barlow"/>
          <w:color w:val="808080"/>
          <w:sz w:val="22"/>
          <w:szCs w:val="22"/>
        </w:rPr>
        <w:t>Haga clic o pulse aquí para escribir texto.</w:t>
      </w:r>
      <w:r>
        <w:rPr>
          <w:rFonts w:ascii="Barlow" w:eastAsia="Barlow" w:hAnsi="Barlow" w:cs="Barlow"/>
          <w:sz w:val="22"/>
          <w:szCs w:val="22"/>
        </w:rPr>
        <w:t xml:space="preserve">, RUN </w:t>
      </w:r>
      <w:r>
        <w:rPr>
          <w:rFonts w:ascii="Barlow" w:eastAsia="Barlow" w:hAnsi="Barlow" w:cs="Barlow"/>
          <w:color w:val="808080"/>
          <w:sz w:val="22"/>
          <w:szCs w:val="22"/>
        </w:rPr>
        <w:t>Haga clic o pulse aquí para escribir texto.</w:t>
      </w:r>
      <w:r>
        <w:rPr>
          <w:rFonts w:ascii="Barlow" w:eastAsia="Barlow" w:hAnsi="Barlow" w:cs="Barlow"/>
          <w:sz w:val="22"/>
          <w:szCs w:val="22"/>
        </w:rPr>
        <w:t xml:space="preserve"> , perteneciente a la Universidad de Santiago de Chile, en calidad de </w:t>
      </w:r>
      <w:r>
        <w:rPr>
          <w:rFonts w:ascii="Barlow" w:eastAsia="Barlow" w:hAnsi="Barlow" w:cs="Barlow"/>
          <w:color w:val="808080"/>
          <w:sz w:val="22"/>
          <w:szCs w:val="22"/>
        </w:rPr>
        <w:t>Elija un elemento.</w:t>
      </w:r>
      <w:r>
        <w:rPr>
          <w:rFonts w:ascii="Barlow" w:eastAsia="Barlow" w:hAnsi="Barlow" w:cs="Barlow"/>
          <w:sz w:val="22"/>
          <w:szCs w:val="22"/>
        </w:rPr>
        <w:t xml:space="preserve">, de la unidad/carrera universitaria </w:t>
      </w:r>
      <w:r>
        <w:rPr>
          <w:rFonts w:ascii="Barlow" w:eastAsia="Barlow" w:hAnsi="Barlow" w:cs="Barlow"/>
          <w:color w:val="808080"/>
          <w:sz w:val="22"/>
          <w:szCs w:val="22"/>
        </w:rPr>
        <w:t>Haga clic o pulse aquí para escribir texto.</w:t>
      </w:r>
      <w:r>
        <w:rPr>
          <w:rFonts w:ascii="Barlow" w:eastAsia="Barlow" w:hAnsi="Barlow" w:cs="Barlow"/>
          <w:sz w:val="22"/>
          <w:szCs w:val="22"/>
        </w:rPr>
        <w:t xml:space="preserve">, </w:t>
      </w:r>
      <w:r>
        <w:rPr>
          <w:rFonts w:ascii="Barlow" w:eastAsia="Barlow" w:hAnsi="Barlow" w:cs="Barlow"/>
          <w:color w:val="808080"/>
          <w:sz w:val="22"/>
          <w:szCs w:val="22"/>
        </w:rPr>
        <w:t>Elija un elemento.</w:t>
      </w:r>
      <w:r>
        <w:rPr>
          <w:rFonts w:ascii="Barlow" w:eastAsia="Barlow" w:hAnsi="Barlow" w:cs="Barlow"/>
          <w:sz w:val="22"/>
          <w:szCs w:val="22"/>
        </w:rPr>
        <w:t xml:space="preserve"> Vengo a declarar que mi nombre socialmente reconocido es </w:t>
      </w:r>
      <w:r>
        <w:rPr>
          <w:rFonts w:ascii="Barlow" w:eastAsia="Barlow" w:hAnsi="Barlow" w:cs="Barlow"/>
          <w:color w:val="808080"/>
          <w:sz w:val="22"/>
          <w:szCs w:val="22"/>
        </w:rPr>
        <w:t>Haga clic o pulse aquí para escribir texto.</w:t>
      </w:r>
      <w:r>
        <w:rPr>
          <w:rFonts w:ascii="Barlow" w:eastAsia="Barlow" w:hAnsi="Barlow" w:cs="Barlow"/>
          <w:sz w:val="22"/>
          <w:szCs w:val="22"/>
        </w:rPr>
        <w:t xml:space="preserve"> En conformidad con mi identidad de género </w:t>
      </w:r>
      <w:r>
        <w:rPr>
          <w:rFonts w:ascii="Barlow" w:eastAsia="Barlow" w:hAnsi="Barlow" w:cs="Barlow"/>
          <w:color w:val="808080"/>
          <w:sz w:val="22"/>
          <w:szCs w:val="22"/>
        </w:rPr>
        <w:t>Elija un elemento.</w:t>
      </w:r>
      <w:r>
        <w:rPr>
          <w:rFonts w:ascii="Barlow" w:eastAsia="Barlow" w:hAnsi="Barlow" w:cs="Barlow"/>
          <w:sz w:val="22"/>
          <w:szCs w:val="22"/>
        </w:rPr>
        <w:t xml:space="preserve">, solicitando y autorizando tanto a las autoridades como al personal de la Universidad de Santiago de Chile utilizar este último para todos los efectos internos de la institución.  </w:t>
      </w:r>
    </w:p>
    <w:p w:rsidR="00DB774B" w:rsidRDefault="00DB774B">
      <w:pPr>
        <w:jc w:val="both"/>
        <w:rPr>
          <w:rFonts w:ascii="Barlow" w:eastAsia="Barlow" w:hAnsi="Barlow" w:cs="Barlow"/>
          <w:sz w:val="22"/>
          <w:szCs w:val="22"/>
        </w:rPr>
      </w:pPr>
    </w:p>
    <w:p w:rsidR="00DB774B" w:rsidRDefault="00000000">
      <w:pPr>
        <w:jc w:val="both"/>
        <w:rPr>
          <w:rFonts w:ascii="Barlow" w:eastAsia="Barlow" w:hAnsi="Barlow" w:cs="Barlow"/>
          <w:sz w:val="22"/>
          <w:szCs w:val="22"/>
        </w:rPr>
      </w:pPr>
      <w:r>
        <w:rPr>
          <w:rFonts w:ascii="Barlow" w:eastAsia="Barlow" w:hAnsi="Barlow" w:cs="Barlow"/>
          <w:sz w:val="22"/>
          <w:szCs w:val="22"/>
        </w:rPr>
        <w:t xml:space="preserve">Entre los actos administrativos internos que contemplan el uso del nombre social se cuentan registros, documentación, comunicaciones verbales y escritas, ámbitos curriculares o extracurriculares, asociando dicho nombre a la cédula de identidad indicada precedentemente. </w:t>
      </w:r>
    </w:p>
    <w:p w:rsidR="00DB774B" w:rsidRDefault="00DB774B">
      <w:pPr>
        <w:jc w:val="both"/>
        <w:rPr>
          <w:rFonts w:ascii="Barlow" w:eastAsia="Barlow" w:hAnsi="Barlow" w:cs="Barlow"/>
          <w:sz w:val="22"/>
          <w:szCs w:val="22"/>
        </w:rPr>
      </w:pPr>
    </w:p>
    <w:p w:rsidR="00DB774B" w:rsidRDefault="00000000">
      <w:pPr>
        <w:jc w:val="both"/>
        <w:rPr>
          <w:rFonts w:ascii="Barlow" w:eastAsia="Barlow" w:hAnsi="Barlow" w:cs="Barlow"/>
          <w:sz w:val="22"/>
          <w:szCs w:val="22"/>
        </w:rPr>
      </w:pPr>
      <w:r>
        <w:rPr>
          <w:rFonts w:ascii="Barlow" w:eastAsia="Barlow" w:hAnsi="Barlow" w:cs="Barlow"/>
          <w:sz w:val="22"/>
          <w:szCs w:val="22"/>
        </w:rPr>
        <w:t>De esta manera, pido dar cumplimiento a lo dispuesto en la Resolución Exenta 3366 de 2020, emitida por el Rector, que actualiza el procedimiento para uso de nombre social.</w:t>
      </w:r>
    </w:p>
    <w:p w:rsidR="00DB774B" w:rsidRDefault="00DB774B">
      <w:pPr>
        <w:jc w:val="center"/>
        <w:rPr>
          <w:rFonts w:ascii="Barlow" w:eastAsia="Barlow" w:hAnsi="Barlow" w:cs="Barlow"/>
          <w:sz w:val="22"/>
          <w:szCs w:val="22"/>
        </w:rPr>
      </w:pPr>
    </w:p>
    <w:p w:rsidR="00DB774B" w:rsidRDefault="00000000">
      <w:pPr>
        <w:jc w:val="center"/>
        <w:rPr>
          <w:rFonts w:ascii="Barlow" w:eastAsia="Barlow" w:hAnsi="Barlow" w:cs="Barlow"/>
          <w:sz w:val="22"/>
          <w:szCs w:val="22"/>
        </w:rPr>
      </w:pPr>
      <w:r>
        <w:rPr>
          <w:rFonts w:ascii="Barlow" w:eastAsia="Barlow" w:hAnsi="Barlow" w:cs="Barlow"/>
          <w:noProof/>
          <w:sz w:val="22"/>
          <w:szCs w:val="22"/>
        </w:rPr>
        <w:drawing>
          <wp:inline distT="0" distB="0" distL="0" distR="0">
            <wp:extent cx="1587772" cy="1587772"/>
            <wp:effectExtent l="0" t="0" r="0" b="0"/>
            <wp:docPr id="11183213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87772" cy="1587772"/>
                    </a:xfrm>
                    <a:prstGeom prst="rect">
                      <a:avLst/>
                    </a:prstGeom>
                    <a:ln/>
                  </pic:spPr>
                </pic:pic>
              </a:graphicData>
            </a:graphic>
          </wp:inline>
        </w:drawing>
      </w:r>
    </w:p>
    <w:p w:rsidR="00DB774B" w:rsidRDefault="00000000">
      <w:pPr>
        <w:jc w:val="center"/>
        <w:rPr>
          <w:rFonts w:ascii="Barlow" w:eastAsia="Barlow" w:hAnsi="Barlow" w:cs="Barlow"/>
          <w:sz w:val="22"/>
          <w:szCs w:val="22"/>
        </w:rPr>
      </w:pPr>
      <w:r>
        <w:rPr>
          <w:rFonts w:ascii="Barlow" w:eastAsia="Barlow" w:hAnsi="Barlow" w:cs="Barlow"/>
          <w:sz w:val="22"/>
          <w:szCs w:val="22"/>
        </w:rPr>
        <w:t>___________________________</w:t>
      </w:r>
    </w:p>
    <w:p w:rsidR="00DB774B" w:rsidRDefault="00000000">
      <w:pPr>
        <w:jc w:val="center"/>
        <w:rPr>
          <w:rFonts w:ascii="Barlow" w:eastAsia="Barlow" w:hAnsi="Barlow" w:cs="Barlow"/>
          <w:sz w:val="22"/>
          <w:szCs w:val="22"/>
        </w:rPr>
      </w:pPr>
      <w:r>
        <w:rPr>
          <w:rFonts w:ascii="Barlow" w:eastAsia="Barlow" w:hAnsi="Barlow" w:cs="Barlow"/>
          <w:sz w:val="22"/>
          <w:szCs w:val="22"/>
        </w:rPr>
        <w:t>FIRMA</w:t>
      </w:r>
    </w:p>
    <w:p w:rsidR="00DB774B" w:rsidRDefault="00DB774B">
      <w:pPr>
        <w:jc w:val="both"/>
        <w:rPr>
          <w:rFonts w:ascii="Barlow" w:eastAsia="Barlow" w:hAnsi="Barlow" w:cs="Barlow"/>
          <w:sz w:val="22"/>
          <w:szCs w:val="22"/>
        </w:rPr>
      </w:pPr>
    </w:p>
    <w:p w:rsidR="00DB774B" w:rsidRDefault="00000000">
      <w:pPr>
        <w:jc w:val="both"/>
        <w:rPr>
          <w:rFonts w:ascii="Arial" w:eastAsia="Arial" w:hAnsi="Arial" w:cs="Arial"/>
          <w:b/>
          <w:color w:val="1F1F1F"/>
          <w:sz w:val="22"/>
          <w:szCs w:val="22"/>
          <w:highlight w:val="white"/>
        </w:rPr>
      </w:pPr>
      <w:r>
        <w:rPr>
          <w:rFonts w:ascii="Barlow" w:eastAsia="Barlow" w:hAnsi="Barlow" w:cs="Barlow"/>
          <w:sz w:val="22"/>
          <w:szCs w:val="22"/>
        </w:rPr>
        <w:t xml:space="preserve">La Secretaria General de la Universidad de Santiago de Chile certifica que la presente declaración fue realizada con esta fecha por la persona previamente individualizada, con el objeto que su solicitud de utilización del nombre social sea presentada y tramitada ante las unidades administrativas y/o académicas correspondientes, para efectos internos de la Universidad. </w:t>
      </w:r>
    </w:p>
    <w:p w:rsidR="00DB774B" w:rsidRDefault="00DB774B">
      <w:pPr>
        <w:rPr>
          <w:rFonts w:ascii="Barlow" w:eastAsia="Barlow" w:hAnsi="Barlow" w:cs="Barlow"/>
          <w:b/>
        </w:rPr>
      </w:pPr>
    </w:p>
    <w:p w:rsidR="00DB774B" w:rsidRDefault="00DB774B">
      <w:pPr>
        <w:rPr>
          <w:rFonts w:ascii="Barlow" w:eastAsia="Barlow" w:hAnsi="Barlow" w:cs="Barlow"/>
          <w:b/>
        </w:rPr>
      </w:pPr>
    </w:p>
    <w:tbl>
      <w:tblPr>
        <w:tblStyle w:val="a0"/>
        <w:tblW w:w="3498" w:type="dxa"/>
        <w:tblInd w:w="2679" w:type="dxa"/>
        <w:tblBorders>
          <w:top w:val="nil"/>
          <w:left w:val="nil"/>
          <w:bottom w:val="nil"/>
          <w:right w:val="nil"/>
          <w:insideH w:val="nil"/>
          <w:insideV w:val="nil"/>
        </w:tblBorders>
        <w:tblLayout w:type="fixed"/>
        <w:tblLook w:val="0400" w:firstRow="0" w:lastRow="0" w:firstColumn="0" w:lastColumn="0" w:noHBand="0" w:noVBand="1"/>
      </w:tblPr>
      <w:tblGrid>
        <w:gridCol w:w="3498"/>
      </w:tblGrid>
      <w:tr w:rsidR="00DB774B">
        <w:tc>
          <w:tcPr>
            <w:tcW w:w="3498" w:type="dxa"/>
          </w:tcPr>
          <w:p w:rsidR="00DB774B" w:rsidRDefault="00000000">
            <w:pPr>
              <w:jc w:val="center"/>
              <w:rPr>
                <w:rFonts w:ascii="Barlow" w:eastAsia="Barlow" w:hAnsi="Barlow" w:cs="Barlow"/>
                <w:b/>
                <w:sz w:val="20"/>
                <w:szCs w:val="20"/>
              </w:rPr>
            </w:pPr>
            <w:r>
              <w:rPr>
                <w:rFonts w:ascii="Barlow" w:eastAsia="Barlow" w:hAnsi="Barlow" w:cs="Barlow"/>
                <w:b/>
                <w:sz w:val="20"/>
                <w:szCs w:val="20"/>
              </w:rPr>
              <w:t xml:space="preserve">Sandra Barrera De </w:t>
            </w:r>
            <w:proofErr w:type="spellStart"/>
            <w:r>
              <w:rPr>
                <w:rFonts w:ascii="Arial" w:eastAsia="Arial" w:hAnsi="Arial" w:cs="Arial"/>
                <w:b/>
                <w:color w:val="1F1F1F"/>
                <w:highlight w:val="white"/>
              </w:rPr>
              <w:t>Proença</w:t>
            </w:r>
            <w:proofErr w:type="spellEnd"/>
          </w:p>
          <w:p w:rsidR="00DB774B" w:rsidRDefault="00000000">
            <w:pPr>
              <w:jc w:val="center"/>
              <w:rPr>
                <w:rFonts w:ascii="Barlow" w:eastAsia="Barlow" w:hAnsi="Barlow" w:cs="Barlow"/>
                <w:sz w:val="20"/>
                <w:szCs w:val="20"/>
              </w:rPr>
            </w:pPr>
            <w:r>
              <w:rPr>
                <w:rFonts w:ascii="Barlow" w:eastAsia="Barlow" w:hAnsi="Barlow" w:cs="Barlow"/>
                <w:sz w:val="20"/>
                <w:szCs w:val="20"/>
              </w:rPr>
              <w:t xml:space="preserve">Secretaria General </w:t>
            </w:r>
          </w:p>
          <w:p w:rsidR="00DB774B" w:rsidRDefault="00000000">
            <w:pPr>
              <w:jc w:val="center"/>
              <w:rPr>
                <w:rFonts w:ascii="Barlow" w:eastAsia="Barlow" w:hAnsi="Barlow" w:cs="Barlow"/>
                <w:b/>
                <w:sz w:val="20"/>
                <w:szCs w:val="20"/>
              </w:rPr>
            </w:pPr>
            <w:r>
              <w:rPr>
                <w:rFonts w:ascii="Barlow" w:eastAsia="Barlow" w:hAnsi="Barlow" w:cs="Barlow"/>
                <w:sz w:val="20"/>
                <w:szCs w:val="20"/>
              </w:rPr>
              <w:t>Universidad de Santiago de Chile</w:t>
            </w:r>
          </w:p>
        </w:tc>
      </w:tr>
    </w:tbl>
    <w:p w:rsidR="00DB774B" w:rsidRDefault="00DB774B">
      <w:pPr>
        <w:rPr>
          <w:rFonts w:ascii="Barlow" w:eastAsia="Barlow" w:hAnsi="Barlow" w:cs="Barlow"/>
          <w:sz w:val="20"/>
          <w:szCs w:val="20"/>
        </w:rPr>
      </w:pPr>
    </w:p>
    <w:sectPr w:rsidR="00DB774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0CA" w:rsidRDefault="004200CA">
      <w:r>
        <w:separator/>
      </w:r>
    </w:p>
  </w:endnote>
  <w:endnote w:type="continuationSeparator" w:id="0">
    <w:p w:rsidR="004200CA" w:rsidRDefault="0042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rlow">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74B" w:rsidRDefault="00DB774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0CA" w:rsidRDefault="004200CA">
      <w:r>
        <w:separator/>
      </w:r>
    </w:p>
  </w:footnote>
  <w:footnote w:type="continuationSeparator" w:id="0">
    <w:p w:rsidR="004200CA" w:rsidRDefault="0042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74B"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-441341</wp:posOffset>
          </wp:positionV>
          <wp:extent cx="7800828" cy="10057113"/>
          <wp:effectExtent l="0" t="0" r="0" b="0"/>
          <wp:wrapNone/>
          <wp:docPr id="11183213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0828" cy="100571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4B"/>
    <w:rsid w:val="0036594D"/>
    <w:rsid w:val="004200CA"/>
    <w:rsid w:val="00DB77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docId w15:val="{87DB0F1D-94E9-5B4F-8D1F-1F05A344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2AC5"/>
    <w:pPr>
      <w:keepNext/>
      <w:outlineLvl w:val="0"/>
    </w:pPr>
    <w:rPr>
      <w:rFonts w:ascii="Arial" w:eastAsia="Times New Roman" w:hAnsi="Arial" w:cs="Arial"/>
      <w:b/>
      <w:bCs/>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DC1">
    <w:name w:val="toc 1"/>
    <w:basedOn w:val="Normal"/>
    <w:next w:val="Normal"/>
    <w:autoRedefine/>
    <w:uiPriority w:val="39"/>
    <w:unhideWhenUsed/>
    <w:rsid w:val="00400BEF"/>
    <w:pPr>
      <w:spacing w:after="100"/>
    </w:pPr>
  </w:style>
  <w:style w:type="paragraph" w:styleId="Encabezado">
    <w:name w:val="header"/>
    <w:basedOn w:val="Normal"/>
    <w:link w:val="EncabezadoCar"/>
    <w:uiPriority w:val="99"/>
    <w:unhideWhenUsed/>
    <w:rsid w:val="004770FD"/>
    <w:pPr>
      <w:tabs>
        <w:tab w:val="center" w:pos="4252"/>
        <w:tab w:val="right" w:pos="8504"/>
      </w:tabs>
    </w:pPr>
  </w:style>
  <w:style w:type="character" w:customStyle="1" w:styleId="EncabezadoCar">
    <w:name w:val="Encabezado Car"/>
    <w:basedOn w:val="Fuentedeprrafopredeter"/>
    <w:link w:val="Encabezado"/>
    <w:uiPriority w:val="99"/>
    <w:rsid w:val="004770FD"/>
  </w:style>
  <w:style w:type="paragraph" w:styleId="Piedepgina">
    <w:name w:val="footer"/>
    <w:basedOn w:val="Normal"/>
    <w:link w:val="PiedepginaCar"/>
    <w:uiPriority w:val="99"/>
    <w:unhideWhenUsed/>
    <w:rsid w:val="004770FD"/>
    <w:pPr>
      <w:tabs>
        <w:tab w:val="center" w:pos="4252"/>
        <w:tab w:val="right" w:pos="8504"/>
      </w:tabs>
    </w:pPr>
  </w:style>
  <w:style w:type="character" w:customStyle="1" w:styleId="PiedepginaCar">
    <w:name w:val="Pie de página Car"/>
    <w:basedOn w:val="Fuentedeprrafopredeter"/>
    <w:link w:val="Piedepgina"/>
    <w:uiPriority w:val="99"/>
    <w:rsid w:val="004770FD"/>
  </w:style>
  <w:style w:type="paragraph" w:styleId="Textodeglobo">
    <w:name w:val="Balloon Text"/>
    <w:basedOn w:val="Normal"/>
    <w:link w:val="TextodegloboCar"/>
    <w:uiPriority w:val="99"/>
    <w:semiHidden/>
    <w:unhideWhenUsed/>
    <w:rsid w:val="004770F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770FD"/>
    <w:rPr>
      <w:rFonts w:ascii="Lucida Grande" w:hAnsi="Lucida Grande" w:cs="Lucida Grande"/>
      <w:sz w:val="18"/>
      <w:szCs w:val="18"/>
    </w:rPr>
  </w:style>
  <w:style w:type="character" w:customStyle="1" w:styleId="Ttulo1Car">
    <w:name w:val="Título 1 Car"/>
    <w:basedOn w:val="Fuentedeprrafopredeter"/>
    <w:link w:val="Ttulo1"/>
    <w:rsid w:val="005A2AC5"/>
    <w:rPr>
      <w:rFonts w:ascii="Arial" w:eastAsia="Times New Roman" w:hAnsi="Arial" w:cs="Arial"/>
      <w:b/>
      <w:bCs/>
      <w:lang w:val="es-ES"/>
    </w:rPr>
  </w:style>
  <w:style w:type="paragraph" w:styleId="Prrafodelista">
    <w:name w:val="List Paragraph"/>
    <w:basedOn w:val="Normal"/>
    <w:uiPriority w:val="34"/>
    <w:qFormat/>
    <w:rsid w:val="005A2AC5"/>
    <w:pPr>
      <w:ind w:left="720"/>
      <w:contextualSpacing/>
    </w:pPr>
    <w:rPr>
      <w:rFonts w:ascii="Times New Roman" w:eastAsia="Times New Roman" w:hAnsi="Times New Roman" w:cs="Times New Roman"/>
      <w:lang w:val="es-ES"/>
    </w:rPr>
  </w:style>
  <w:style w:type="paragraph" w:styleId="Sinespaciado">
    <w:name w:val="No Spacing"/>
    <w:uiPriority w:val="1"/>
    <w:qFormat/>
    <w:rsid w:val="00201193"/>
    <w:rPr>
      <w:rFonts w:eastAsiaTheme="minorHAnsi"/>
      <w:sz w:val="22"/>
      <w:szCs w:val="22"/>
      <w:lang w:eastAsia="en-US"/>
    </w:rPr>
  </w:style>
  <w:style w:type="paragraph" w:customStyle="1" w:styleId="Default">
    <w:name w:val="Default"/>
    <w:rsid w:val="007835D5"/>
    <w:pPr>
      <w:autoSpaceDE w:val="0"/>
      <w:autoSpaceDN w:val="0"/>
      <w:adjustRightInd w:val="0"/>
    </w:pPr>
    <w:rPr>
      <w:rFonts w:ascii="Verdana" w:eastAsiaTheme="minorHAnsi" w:hAnsi="Verdana" w:cs="Verdana"/>
      <w:color w:val="000000"/>
      <w:lang w:eastAsia="en-US"/>
    </w:rPr>
  </w:style>
  <w:style w:type="table" w:styleId="Tablaconcuadrcula">
    <w:name w:val="Table Grid"/>
    <w:basedOn w:val="Tablanormal"/>
    <w:uiPriority w:val="39"/>
    <w:rsid w:val="00AF028A"/>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F028A"/>
    <w:rPr>
      <w:color w:val="0000FF" w:themeColor="hyperlink"/>
      <w:u w:val="single"/>
    </w:rPr>
  </w:style>
  <w:style w:type="paragraph" w:styleId="Textoindependiente">
    <w:name w:val="Body Text"/>
    <w:basedOn w:val="Normal"/>
    <w:link w:val="TextoindependienteCar"/>
    <w:rsid w:val="00C43F5D"/>
    <w:pPr>
      <w:spacing w:line="360" w:lineRule="auto"/>
      <w:jc w:val="both"/>
    </w:pPr>
    <w:rPr>
      <w:rFonts w:ascii="Times New Roman" w:eastAsia="Times New Roman" w:hAnsi="Times New Roman" w:cs="Times New Roman"/>
      <w:lang w:val="x-none" w:eastAsia="x-none"/>
    </w:rPr>
  </w:style>
  <w:style w:type="character" w:customStyle="1" w:styleId="TextoindependienteCar">
    <w:name w:val="Texto independiente Car"/>
    <w:basedOn w:val="Fuentedeprrafopredeter"/>
    <w:link w:val="Textoindependiente"/>
    <w:rsid w:val="00C43F5D"/>
    <w:rPr>
      <w:rFonts w:ascii="Times New Roman" w:eastAsia="Times New Roman" w:hAnsi="Times New Roman" w:cs="Times New Roman"/>
      <w:lang w:val="x-none" w:eastAsia="x-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sz w:val="22"/>
      <w:szCs w:val="22"/>
    </w:rPr>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340CA0"/>
    <w:rPr>
      <w:color w:val="808080"/>
    </w:rPr>
  </w:style>
  <w:style w:type="table" w:customStyle="1" w:styleId="a0">
    <w:basedOn w:val="TableNormal0"/>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4TEFmXCfB2UjFyv/pdQorqcHbg==">CgMxLjA4AHIhMXRDLW8xMjRmSVdlQkJEMVhRbjFLVEZIN2EzT0N4Qkoz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1429</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Rodriguez</dc:creator>
  <cp:lastModifiedBy>Microsoft Office User</cp:lastModifiedBy>
  <cp:revision>2</cp:revision>
  <dcterms:created xsi:type="dcterms:W3CDTF">2024-12-13T15:25:00Z</dcterms:created>
  <dcterms:modified xsi:type="dcterms:W3CDTF">2024-12-13T15:25:00Z</dcterms:modified>
</cp:coreProperties>
</file>